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50" w:rsidRPr="000F42B1" w:rsidRDefault="00014350" w:rsidP="00014350">
      <w:pPr>
        <w:pStyle w:val="Title"/>
        <w:rPr>
          <w:i w:val="0"/>
          <w:color w:val="FF0000"/>
        </w:rPr>
      </w:pPr>
      <w:r w:rsidRPr="000F42B1">
        <w:rPr>
          <w:i w:val="0"/>
          <w:color w:val="FF0000"/>
        </w:rPr>
        <w:t>FAIRBANKS SCALES ENGINEERING SPECIFICATIONS FOR:</w:t>
      </w:r>
    </w:p>
    <w:p w:rsidR="00014350" w:rsidRPr="00E3788F" w:rsidRDefault="00BF450A" w:rsidP="00E3788F">
      <w:pPr>
        <w:pStyle w:val="Title"/>
        <w:rPr>
          <w:i w:val="0"/>
          <w:color w:val="FF0000"/>
        </w:rPr>
      </w:pPr>
      <w:r>
        <w:rPr>
          <w:i w:val="0"/>
          <w:color w:val="FF0000"/>
        </w:rPr>
        <w:t xml:space="preserve">Wireless </w:t>
      </w:r>
      <w:r w:rsidR="00E82C66">
        <w:rPr>
          <w:i w:val="0"/>
          <w:color w:val="FF0000"/>
        </w:rPr>
        <w:t xml:space="preserve">Remote Weight </w:t>
      </w:r>
      <w:r w:rsidR="00CF2549">
        <w:rPr>
          <w:i w:val="0"/>
          <w:color w:val="FF0000"/>
        </w:rPr>
        <w:t>D</w:t>
      </w:r>
      <w:r w:rsidR="006601B9">
        <w:rPr>
          <w:i w:val="0"/>
          <w:color w:val="FF0000"/>
        </w:rPr>
        <w:t>ispla</w:t>
      </w:r>
      <w:r w:rsidR="00F86ABF">
        <w:rPr>
          <w:i w:val="0"/>
          <w:color w:val="FF0000"/>
        </w:rPr>
        <w:t>y</w:t>
      </w:r>
    </w:p>
    <w:p w:rsidR="00014350" w:rsidRDefault="00014350" w:rsidP="00014350"/>
    <w:p w:rsidR="00E3788F" w:rsidRDefault="00E3788F" w:rsidP="00014350"/>
    <w:p w:rsidR="00014350" w:rsidRDefault="00B865F8" w:rsidP="00014350">
      <w:pPr>
        <w:pStyle w:val="Heading3"/>
        <w:rPr>
          <w:sz w:val="36"/>
        </w:rPr>
      </w:pPr>
      <w:r>
        <w:rPr>
          <w:sz w:val="36"/>
        </w:rPr>
        <w:t xml:space="preserve">5.0” Wireless (RF) </w:t>
      </w:r>
      <w:r w:rsidR="00E82C66">
        <w:rPr>
          <w:sz w:val="36"/>
        </w:rPr>
        <w:t>Remote Weight</w:t>
      </w:r>
      <w:r w:rsidR="00D633F9">
        <w:rPr>
          <w:sz w:val="36"/>
        </w:rPr>
        <w:t xml:space="preserve"> D</w:t>
      </w:r>
      <w:r w:rsidR="006601B9">
        <w:rPr>
          <w:sz w:val="36"/>
        </w:rPr>
        <w:t>ispla</w:t>
      </w:r>
      <w:r w:rsidR="00F86ABF">
        <w:rPr>
          <w:sz w:val="36"/>
        </w:rPr>
        <w:t>y</w:t>
      </w:r>
    </w:p>
    <w:p w:rsidR="00014350" w:rsidRDefault="00014350" w:rsidP="00014350"/>
    <w:p w:rsidR="00CF4D1B" w:rsidRPr="00E3788F" w:rsidRDefault="00CF4D1B" w:rsidP="00CF4D1B">
      <w:pPr>
        <w:pStyle w:val="Heading1"/>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88F">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1 – GENERAL</w:t>
      </w:r>
    </w:p>
    <w:p w:rsidR="00014350" w:rsidRDefault="00014350" w:rsidP="00014350"/>
    <w:p w:rsidR="00014350" w:rsidRDefault="00014350" w:rsidP="002025A5">
      <w:pPr>
        <w:numPr>
          <w:ilvl w:val="0"/>
          <w:numId w:val="4"/>
        </w:numPr>
        <w:spacing w:after="240"/>
      </w:pPr>
      <w:r w:rsidRPr="00014350">
        <w:rPr>
          <w:u w:val="single"/>
        </w:rPr>
        <w:t>SCOPE</w:t>
      </w:r>
      <w:r w:rsidRPr="00014350">
        <w:t>.  This section</w:t>
      </w:r>
      <w:r w:rsidR="00CF2549">
        <w:t xml:space="preserve"> covers the requirements for a </w:t>
      </w:r>
      <w:r w:rsidR="00BF450A">
        <w:t xml:space="preserve">Wireless </w:t>
      </w:r>
      <w:r w:rsidR="00CF2549">
        <w:t>R</w:t>
      </w:r>
      <w:r w:rsidR="006601B9">
        <w:t xml:space="preserve">emote </w:t>
      </w:r>
      <w:r w:rsidR="00CF2549">
        <w:t>W</w:t>
      </w:r>
      <w:r w:rsidR="00D633F9">
        <w:t xml:space="preserve">eight </w:t>
      </w:r>
      <w:r w:rsidR="00CF2549">
        <w:t>D</w:t>
      </w:r>
      <w:r w:rsidR="006601B9">
        <w:t>ispla</w:t>
      </w:r>
      <w:r w:rsidR="00D633F9">
        <w:t xml:space="preserve">y </w:t>
      </w:r>
      <w:r w:rsidR="008B41B4">
        <w:t>required</w:t>
      </w:r>
      <w:r w:rsidR="006601B9">
        <w:t xml:space="preserve"> </w:t>
      </w:r>
      <w:r w:rsidRPr="00014350">
        <w:t xml:space="preserve">for </w:t>
      </w:r>
      <w:r w:rsidR="00D633F9">
        <w:t>placement at the truck scale</w:t>
      </w:r>
      <w:r w:rsidRPr="00014350">
        <w:t>.</w:t>
      </w:r>
    </w:p>
    <w:p w:rsidR="00CF4D1B" w:rsidRDefault="00014350" w:rsidP="00CF4D1B">
      <w:pPr>
        <w:numPr>
          <w:ilvl w:val="2"/>
          <w:numId w:val="4"/>
        </w:numPr>
        <w:spacing w:after="240"/>
      </w:pPr>
      <w:r w:rsidRPr="00CF4D1B">
        <w:rPr>
          <w:u w:val="single"/>
        </w:rPr>
        <w:t xml:space="preserve">Acceptable Manufacturer. </w:t>
      </w:r>
      <w:r>
        <w:t xml:space="preserve"> The </w:t>
      </w:r>
      <w:r w:rsidR="00D633F9">
        <w:t xml:space="preserve">Remote </w:t>
      </w:r>
      <w:r w:rsidR="00CF2549">
        <w:t xml:space="preserve">Weight </w:t>
      </w:r>
      <w:r w:rsidR="00D633F9">
        <w:t xml:space="preserve">Display </w:t>
      </w:r>
      <w:r>
        <w:t>furnished under this section shall be manufactured by Fairbanks Scales or equal ISO accredited manufacturer.</w:t>
      </w:r>
    </w:p>
    <w:p w:rsidR="00CF4D1B" w:rsidRDefault="00014350" w:rsidP="00B75E17">
      <w:pPr>
        <w:numPr>
          <w:ilvl w:val="1"/>
          <w:numId w:val="9"/>
        </w:numPr>
        <w:tabs>
          <w:tab w:val="clear" w:pos="1158"/>
          <w:tab w:val="num" w:pos="1014"/>
        </w:tabs>
        <w:spacing w:after="240"/>
      </w:pPr>
      <w:r w:rsidRPr="00CF4D1B">
        <w:rPr>
          <w:u w:val="single"/>
        </w:rPr>
        <w:t>GENERAL.</w:t>
      </w:r>
      <w:r>
        <w:t xml:space="preserve">  Equipment furnished and installed under this section shall be assembled, calibrated and placed in proper operating condition in full conformity with wiring, specifications, engineering data, instructions and recommen</w:t>
      </w:r>
      <w:r>
        <w:softHyphen/>
        <w:t xml:space="preserve">dations of the equipment manufacturer unless exceptions are noted by the Engineer. </w:t>
      </w:r>
    </w:p>
    <w:p w:rsidR="00CF4D1B" w:rsidRDefault="00014350" w:rsidP="00F65CA4">
      <w:pPr>
        <w:numPr>
          <w:ilvl w:val="2"/>
          <w:numId w:val="9"/>
        </w:numPr>
        <w:spacing w:after="240"/>
      </w:pPr>
      <w:r w:rsidRPr="00CF4D1B">
        <w:rPr>
          <w:u w:val="single"/>
        </w:rPr>
        <w:t>General Equipment Stipulations.</w:t>
      </w:r>
      <w:r>
        <w:t xml:space="preserve">  The General Equipment Stipulations shall apply to all equipment furnished under this section.</w:t>
      </w:r>
      <w:r w:rsidR="00CF4D1B">
        <w:t xml:space="preserve"> </w:t>
      </w:r>
    </w:p>
    <w:p w:rsidR="00014350" w:rsidRPr="00B865F8" w:rsidRDefault="00014350" w:rsidP="00CF4D1B">
      <w:pPr>
        <w:pStyle w:val="Heading1"/>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88F">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 2 – </w:t>
      </w:r>
      <w:r w:rsidRPr="00B865F8">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PRODUCTS</w:t>
      </w:r>
    </w:p>
    <w:p w:rsidR="00014350" w:rsidRPr="00B865F8" w:rsidRDefault="00014350" w:rsidP="00014350"/>
    <w:p w:rsidR="00014350" w:rsidRPr="00B865F8" w:rsidRDefault="006601B9" w:rsidP="00F65CA4">
      <w:pPr>
        <w:pStyle w:val="ListParagraph"/>
        <w:numPr>
          <w:ilvl w:val="0"/>
          <w:numId w:val="9"/>
        </w:numPr>
      </w:pPr>
      <w:r w:rsidRPr="00B865F8">
        <w:rPr>
          <w:u w:val="single"/>
        </w:rPr>
        <w:t xml:space="preserve">DISPLAY </w:t>
      </w:r>
      <w:r w:rsidR="00014350" w:rsidRPr="00B865F8">
        <w:rPr>
          <w:u w:val="single"/>
        </w:rPr>
        <w:t>DESIGN.</w:t>
      </w:r>
      <w:r w:rsidR="00D633F9" w:rsidRPr="00B865F8">
        <w:t xml:space="preserve">  The </w:t>
      </w:r>
      <w:r w:rsidR="00B865F8" w:rsidRPr="00B865F8">
        <w:t>Remote Weight Display</w:t>
      </w:r>
      <w:r w:rsidRPr="00B865F8">
        <w:t xml:space="preserve"> </w:t>
      </w:r>
      <w:r w:rsidR="00014350" w:rsidRPr="00B865F8">
        <w:t>shall be a Fairbanks Scal</w:t>
      </w:r>
      <w:r w:rsidR="00813F16" w:rsidRPr="00B865F8">
        <w:t xml:space="preserve">es </w:t>
      </w:r>
      <w:r w:rsidR="002C2F1C" w:rsidRPr="00B865F8">
        <w:t>model 1605</w:t>
      </w:r>
      <w:r w:rsidR="00DE6E58" w:rsidRPr="00B865F8">
        <w:t>RF</w:t>
      </w:r>
      <w:r w:rsidR="00014350" w:rsidRPr="00B865F8">
        <w:t xml:space="preserve"> or approved equivalent.</w:t>
      </w:r>
    </w:p>
    <w:p w:rsidR="00CF4D1B" w:rsidRPr="00B865F8" w:rsidRDefault="00CF4D1B" w:rsidP="00CF4D1B">
      <w:pPr>
        <w:pStyle w:val="ListParagraph"/>
        <w:ind w:left="870"/>
      </w:pPr>
    </w:p>
    <w:p w:rsidR="00063C52" w:rsidRPr="00B865F8" w:rsidRDefault="00063C52" w:rsidP="00063C52">
      <w:pPr>
        <w:numPr>
          <w:ilvl w:val="2"/>
          <w:numId w:val="9"/>
        </w:numPr>
        <w:spacing w:after="240"/>
      </w:pPr>
      <w:r w:rsidRPr="00B865F8">
        <w:t xml:space="preserve">The </w:t>
      </w:r>
      <w:r w:rsidR="00B865F8" w:rsidRPr="00B865F8">
        <w:t>Remote Weight Display</w:t>
      </w:r>
      <w:r w:rsidR="00E82C66" w:rsidRPr="00B865F8">
        <w:t xml:space="preserve"> </w:t>
      </w:r>
      <w:r w:rsidRPr="00B865F8">
        <w:t>shall be able to co</w:t>
      </w:r>
      <w:r w:rsidR="00E82C66" w:rsidRPr="00B865F8">
        <w:t>mmunicate with scale instrument</w:t>
      </w:r>
      <w:r w:rsidRPr="00B865F8">
        <w:t xml:space="preserve"> </w:t>
      </w:r>
      <w:r w:rsidR="00E82C66" w:rsidRPr="00B865F8">
        <w:t xml:space="preserve">utilizing </w:t>
      </w:r>
      <w:r w:rsidR="00753B16">
        <w:t>a wireless (RF) interface.</w:t>
      </w:r>
    </w:p>
    <w:p w:rsidR="000157B1" w:rsidRPr="00B865F8" w:rsidRDefault="000157B1" w:rsidP="00063C52">
      <w:pPr>
        <w:numPr>
          <w:ilvl w:val="2"/>
          <w:numId w:val="9"/>
        </w:numPr>
        <w:spacing w:after="240"/>
      </w:pPr>
      <w:r w:rsidRPr="00B865F8">
        <w:rPr>
          <w:rFonts w:cs="Arial"/>
        </w:rPr>
        <w:t xml:space="preserve">The </w:t>
      </w:r>
      <w:r w:rsidR="00B865F8" w:rsidRPr="00B865F8">
        <w:rPr>
          <w:rFonts w:cs="Arial"/>
        </w:rPr>
        <w:t>Remote Weight Display</w:t>
      </w:r>
      <w:r w:rsidRPr="00B865F8">
        <w:rPr>
          <w:rFonts w:cs="Arial"/>
        </w:rPr>
        <w:t xml:space="preserve"> shall feature an intelligent auto learning function allowing it to determine the protocol of the information sent to it.</w:t>
      </w:r>
    </w:p>
    <w:p w:rsidR="00B865F8" w:rsidRPr="00BA0936" w:rsidRDefault="00B865F8" w:rsidP="00B865F8">
      <w:pPr>
        <w:numPr>
          <w:ilvl w:val="2"/>
          <w:numId w:val="9"/>
        </w:numPr>
        <w:spacing w:after="240"/>
      </w:pPr>
      <w:r w:rsidRPr="00BA0936">
        <w:rPr>
          <w:rFonts w:cs="Arial"/>
        </w:rPr>
        <w:t>The Remote Weight Display enclosure shall be a black powder coated steel enclosure.</w:t>
      </w:r>
    </w:p>
    <w:p w:rsidR="002F1F06" w:rsidRPr="00357EE1" w:rsidRDefault="002F1F06" w:rsidP="00063C52">
      <w:pPr>
        <w:numPr>
          <w:ilvl w:val="2"/>
          <w:numId w:val="9"/>
        </w:numPr>
        <w:spacing w:after="240"/>
      </w:pPr>
      <w:r w:rsidRPr="000157B1">
        <w:rPr>
          <w:rFonts w:cs="Arial"/>
        </w:rPr>
        <w:t xml:space="preserve">The </w:t>
      </w:r>
      <w:r w:rsidR="00B865F8">
        <w:rPr>
          <w:rFonts w:cs="Arial"/>
        </w:rPr>
        <w:t>Remote Weight Display</w:t>
      </w:r>
      <w:r w:rsidR="00813F16">
        <w:rPr>
          <w:rFonts w:cs="Arial"/>
        </w:rPr>
        <w:t xml:space="preserve"> shall </w:t>
      </w:r>
      <w:r w:rsidR="00813F16" w:rsidRPr="00BE6E5F">
        <w:rPr>
          <w:rFonts w:cs="Arial"/>
        </w:rPr>
        <w:t xml:space="preserve">carry a NEMA </w:t>
      </w:r>
      <w:r w:rsidR="002C2F1C" w:rsidRPr="00BE6E5F">
        <w:rPr>
          <w:rFonts w:cs="Arial"/>
        </w:rPr>
        <w:t>3 rating for outdoor use</w:t>
      </w:r>
      <w:r w:rsidRPr="00BE6E5F">
        <w:rPr>
          <w:rFonts w:cs="Arial"/>
        </w:rPr>
        <w:t>.</w:t>
      </w:r>
    </w:p>
    <w:p w:rsidR="00357EE1" w:rsidRDefault="00357EE1" w:rsidP="00357EE1">
      <w:pPr>
        <w:pStyle w:val="ListParagraph"/>
      </w:pPr>
    </w:p>
    <w:p w:rsidR="00014350" w:rsidRPr="00B865F8" w:rsidRDefault="00357EE1" w:rsidP="00B865F8">
      <w:pPr>
        <w:pStyle w:val="ListParagraph"/>
        <w:numPr>
          <w:ilvl w:val="1"/>
          <w:numId w:val="10"/>
        </w:numPr>
        <w:spacing w:after="240"/>
      </w:pPr>
      <w:r>
        <w:tab/>
      </w:r>
      <w:r w:rsidR="006601B9" w:rsidRPr="00B865F8">
        <w:rPr>
          <w:u w:val="single"/>
        </w:rPr>
        <w:t>DISPLAY</w:t>
      </w:r>
      <w:r w:rsidR="00014350" w:rsidRPr="00B865F8">
        <w:rPr>
          <w:u w:val="single"/>
        </w:rPr>
        <w:t xml:space="preserve"> HARDWARE SPECIFICATIONS </w:t>
      </w:r>
    </w:p>
    <w:p w:rsidR="00CF4D1B" w:rsidRPr="00CF4D1B" w:rsidRDefault="00CF4D1B" w:rsidP="00CF4D1B">
      <w:pPr>
        <w:pStyle w:val="ListParagraph"/>
        <w:ind w:left="870"/>
        <w:rPr>
          <w:u w:val="single"/>
        </w:rPr>
      </w:pPr>
    </w:p>
    <w:p w:rsidR="00CF4D1B" w:rsidRDefault="00CF4D1B" w:rsidP="00F65CA4">
      <w:pPr>
        <w:numPr>
          <w:ilvl w:val="2"/>
          <w:numId w:val="10"/>
        </w:numPr>
        <w:spacing w:after="240"/>
      </w:pPr>
      <w:r w:rsidRPr="00CF4D1B">
        <w:rPr>
          <w:u w:val="single"/>
        </w:rPr>
        <w:t>Power Supply.</w:t>
      </w:r>
      <w:r>
        <w:t xml:space="preserve">  Unless otherwise specified, the power supply to the equipment will be a dedicated 20 amp 120 volt, single phase, 60 Hz.  Where control voltages lower than the power supply voltage is required, suitable control power transformers shall be furnished.</w:t>
      </w:r>
    </w:p>
    <w:p w:rsidR="006601B9" w:rsidRDefault="00B865F8" w:rsidP="00F65CA4">
      <w:pPr>
        <w:numPr>
          <w:ilvl w:val="2"/>
          <w:numId w:val="10"/>
        </w:numPr>
        <w:spacing w:after="240"/>
      </w:pPr>
      <w:r>
        <w:t>Remote Weight Display</w:t>
      </w:r>
      <w:r w:rsidR="006601B9">
        <w:t>s shall</w:t>
      </w:r>
      <w:r w:rsidR="00EA5649">
        <w:t xml:space="preserve"> have a </w:t>
      </w:r>
      <w:r w:rsidR="00EA5649" w:rsidRPr="00BF450A">
        <w:t xml:space="preserve">cabinet size of </w:t>
      </w:r>
      <w:r w:rsidR="002C2F1C" w:rsidRPr="00BF450A">
        <w:t>27.90</w:t>
      </w:r>
      <w:r w:rsidR="00EA5649" w:rsidRPr="00BF450A">
        <w:t>” x</w:t>
      </w:r>
      <w:r w:rsidR="006601B9" w:rsidRPr="00BF450A">
        <w:t xml:space="preserve"> 9.46</w:t>
      </w:r>
      <w:r w:rsidR="006601B9">
        <w:t xml:space="preserve">”. The display shall include a </w:t>
      </w:r>
      <w:r w:rsidR="00377458">
        <w:t>self-contained</w:t>
      </w:r>
      <w:r w:rsidR="006601B9">
        <w:t xml:space="preserve"> </w:t>
      </w:r>
      <w:r w:rsidR="00377458">
        <w:t xml:space="preserve">wall </w:t>
      </w:r>
      <w:r w:rsidR="006601B9">
        <w:t xml:space="preserve">mounting plate to not exceed 13”.  </w:t>
      </w:r>
    </w:p>
    <w:p w:rsidR="006601B9" w:rsidRPr="00B865F8" w:rsidRDefault="006601B9" w:rsidP="00F65CA4">
      <w:pPr>
        <w:numPr>
          <w:ilvl w:val="2"/>
          <w:numId w:val="10"/>
        </w:numPr>
        <w:spacing w:after="240"/>
      </w:pPr>
      <w:r w:rsidRPr="00B865F8">
        <w:t xml:space="preserve">The </w:t>
      </w:r>
      <w:r w:rsidR="00B865F8" w:rsidRPr="00B865F8">
        <w:t>Remote Weight Display</w:t>
      </w:r>
      <w:r w:rsidRPr="00B865F8">
        <w:t xml:space="preserve"> shall have a viewing distance of up to </w:t>
      </w:r>
      <w:r w:rsidR="002C2F1C" w:rsidRPr="00B865F8">
        <w:t>300</w:t>
      </w:r>
      <w:r w:rsidRPr="00B865F8">
        <w:t xml:space="preserve"> feet.</w:t>
      </w:r>
    </w:p>
    <w:p w:rsidR="006601B9" w:rsidRPr="00B865F8" w:rsidRDefault="006601B9" w:rsidP="00F65CA4">
      <w:pPr>
        <w:numPr>
          <w:ilvl w:val="2"/>
          <w:numId w:val="10"/>
        </w:numPr>
        <w:spacing w:after="240"/>
      </w:pPr>
      <w:r w:rsidRPr="00B865F8">
        <w:t xml:space="preserve">The </w:t>
      </w:r>
      <w:r w:rsidR="00B865F8" w:rsidRPr="00B865F8">
        <w:t>Remote Weight Display</w:t>
      </w:r>
      <w:r w:rsidR="0014547C" w:rsidRPr="00B865F8">
        <w:t xml:space="preserve"> shall have a NEMA </w:t>
      </w:r>
      <w:r w:rsidR="002C2F1C" w:rsidRPr="00B865F8">
        <w:t>3</w:t>
      </w:r>
      <w:r w:rsidRPr="00B865F8">
        <w:t xml:space="preserve"> rated enclosure with a storage temperature of 0 degrees F to 150 degree F (-18 degrees C to 66 degree C).</w:t>
      </w:r>
    </w:p>
    <w:p w:rsidR="006601B9" w:rsidRPr="00B865F8" w:rsidRDefault="006601B9" w:rsidP="00F65CA4">
      <w:pPr>
        <w:numPr>
          <w:ilvl w:val="2"/>
          <w:numId w:val="10"/>
        </w:numPr>
        <w:spacing w:after="240"/>
      </w:pPr>
      <w:r w:rsidRPr="00B865F8">
        <w:t xml:space="preserve">The </w:t>
      </w:r>
      <w:r w:rsidR="00B865F8" w:rsidRPr="00B865F8">
        <w:t>Remote Weight Display</w:t>
      </w:r>
      <w:r w:rsidRPr="00B865F8">
        <w:t xml:space="preserve"> shall include an LED weight character s</w:t>
      </w:r>
      <w:r w:rsidR="00E82C66" w:rsidRPr="00B865F8">
        <w:t>ize of 5”.</w:t>
      </w:r>
    </w:p>
    <w:p w:rsidR="00E15E2B" w:rsidRDefault="00E15E2B" w:rsidP="00F65CA4">
      <w:pPr>
        <w:numPr>
          <w:ilvl w:val="2"/>
          <w:numId w:val="10"/>
        </w:numPr>
        <w:spacing w:after="240"/>
      </w:pPr>
      <w:r>
        <w:t xml:space="preserve">The </w:t>
      </w:r>
      <w:r w:rsidR="00B865F8">
        <w:t>Remote Weight Display</w:t>
      </w:r>
      <w:r>
        <w:t xml:space="preserve"> shall feature 6 characters for weight.</w:t>
      </w:r>
    </w:p>
    <w:p w:rsidR="002F1F06" w:rsidRDefault="002F1F06" w:rsidP="00F65CA4">
      <w:pPr>
        <w:numPr>
          <w:ilvl w:val="2"/>
          <w:numId w:val="10"/>
        </w:numPr>
        <w:spacing w:after="240"/>
      </w:pPr>
      <w:r w:rsidRPr="00E15E2B">
        <w:t xml:space="preserve">The </w:t>
      </w:r>
      <w:r w:rsidR="00B865F8">
        <w:t>Remote Weight Display</w:t>
      </w:r>
      <w:r w:rsidRPr="00E15E2B">
        <w:t xml:space="preserve"> shall feature LB and KG legends</w:t>
      </w:r>
      <w:r>
        <w:t>.</w:t>
      </w:r>
    </w:p>
    <w:p w:rsidR="002F1F06" w:rsidRPr="00B865F8" w:rsidRDefault="002F1F06" w:rsidP="00F65CA4">
      <w:pPr>
        <w:numPr>
          <w:ilvl w:val="2"/>
          <w:numId w:val="10"/>
        </w:numPr>
        <w:spacing w:after="240"/>
      </w:pPr>
      <w:r w:rsidRPr="00E15E2B">
        <w:t xml:space="preserve">The </w:t>
      </w:r>
      <w:r w:rsidR="00B865F8">
        <w:t>Remote Weight Display</w:t>
      </w:r>
      <w:r w:rsidRPr="00E15E2B">
        <w:t xml:space="preserve"> shall feature Gross and Net legends </w:t>
      </w:r>
      <w:r w:rsidRPr="00B865F8">
        <w:t>(GR-NT)</w:t>
      </w:r>
      <w:r w:rsidR="005C2CFB" w:rsidRPr="00B865F8">
        <w:t>.</w:t>
      </w:r>
    </w:p>
    <w:p w:rsidR="00BD779C" w:rsidRPr="00B865F8" w:rsidRDefault="00BD779C" w:rsidP="00BD779C">
      <w:pPr>
        <w:numPr>
          <w:ilvl w:val="2"/>
          <w:numId w:val="10"/>
        </w:numPr>
        <w:spacing w:after="240"/>
      </w:pPr>
      <w:r w:rsidRPr="00B865F8">
        <w:t xml:space="preserve">The </w:t>
      </w:r>
      <w:r w:rsidR="00B865F8" w:rsidRPr="00B865F8">
        <w:t>Remote Weight Display</w:t>
      </w:r>
      <w:r w:rsidR="00DE6E58" w:rsidRPr="00B865F8">
        <w:t xml:space="preserve"> RF </w:t>
      </w:r>
      <w:r w:rsidR="00B865F8" w:rsidRPr="00B865F8">
        <w:t xml:space="preserve">radio </w:t>
      </w:r>
      <w:r w:rsidR="00DE6E58" w:rsidRPr="00B865F8">
        <w:t>components are internal, and are factory preinstalled and wired.</w:t>
      </w:r>
    </w:p>
    <w:p w:rsidR="00F9458E" w:rsidRPr="00B865F8" w:rsidRDefault="00BE6E5F" w:rsidP="00F9458E">
      <w:pPr>
        <w:pStyle w:val="ListParagraph"/>
        <w:numPr>
          <w:ilvl w:val="1"/>
          <w:numId w:val="21"/>
        </w:numPr>
        <w:spacing w:after="240"/>
      </w:pPr>
      <w:r>
        <w:t xml:space="preserve"> </w:t>
      </w:r>
      <w:r w:rsidR="005C2CFB" w:rsidRPr="00BE6E5F">
        <w:rPr>
          <w:u w:val="single"/>
        </w:rPr>
        <w:t>DISPLAY FUNCTIONS:</w:t>
      </w:r>
      <w:r w:rsidR="00F9458E" w:rsidRPr="00B865F8">
        <w:t xml:space="preserve"> The </w:t>
      </w:r>
      <w:r w:rsidR="00B865F8" w:rsidRPr="00B865F8">
        <w:t>Remote Weight Display</w:t>
      </w:r>
      <w:r w:rsidR="00F9458E" w:rsidRPr="00B865F8">
        <w:t xml:space="preserve"> will be a device that </w:t>
      </w:r>
      <w:r w:rsidR="0014547C" w:rsidRPr="00B865F8">
        <w:t xml:space="preserve">mimics </w:t>
      </w:r>
      <w:r w:rsidR="00F9458E" w:rsidRPr="00B865F8">
        <w:t>weight data from an instrument. The display will do no weighing by itself, but will simply show the weight of an instrument</w:t>
      </w:r>
      <w:r w:rsidR="00E15E2B" w:rsidRPr="00B865F8">
        <w:t>.</w:t>
      </w:r>
      <w:r w:rsidR="00DE6E58" w:rsidRPr="00B865F8">
        <w:t xml:space="preserve"> The display will be capable of communicating wirelessly </w:t>
      </w:r>
      <w:r w:rsidR="00B865F8">
        <w:t xml:space="preserve">(RF) to a Fairbanks </w:t>
      </w:r>
      <w:r w:rsidR="00DE6E58" w:rsidRPr="00B865F8">
        <w:t>instrument</w:t>
      </w:r>
      <w:r w:rsidR="00B865F8">
        <w:t xml:space="preserve"> featuring the companion RF modem</w:t>
      </w:r>
      <w:r w:rsidR="00DE6E58" w:rsidRPr="00B865F8">
        <w:t>.</w:t>
      </w:r>
    </w:p>
    <w:p w:rsidR="00F9458E" w:rsidRPr="00B865F8" w:rsidRDefault="00F9458E" w:rsidP="00F9458E">
      <w:pPr>
        <w:pStyle w:val="ListParagraph"/>
        <w:spacing w:after="240"/>
        <w:ind w:left="360"/>
      </w:pPr>
    </w:p>
    <w:p w:rsidR="00C0374E" w:rsidRPr="00B865F8" w:rsidRDefault="00C0374E" w:rsidP="00BE6E5F">
      <w:pPr>
        <w:pStyle w:val="ListParagraph"/>
        <w:numPr>
          <w:ilvl w:val="2"/>
          <w:numId w:val="21"/>
        </w:numPr>
        <w:spacing w:after="240"/>
        <w:ind w:left="1440" w:hanging="810"/>
        <w:contextualSpacing w:val="0"/>
      </w:pPr>
      <w:r w:rsidRPr="00B865F8">
        <w:t>The display can be set to show pounds or kilograms in the legend.</w:t>
      </w:r>
    </w:p>
    <w:p w:rsidR="00C0374E" w:rsidRPr="00B865F8" w:rsidRDefault="00C0374E" w:rsidP="00BE6E5F">
      <w:pPr>
        <w:pStyle w:val="ListParagraph"/>
        <w:numPr>
          <w:ilvl w:val="2"/>
          <w:numId w:val="21"/>
        </w:numPr>
        <w:spacing w:after="240"/>
        <w:ind w:hanging="90"/>
        <w:contextualSpacing w:val="0"/>
      </w:pPr>
      <w:r w:rsidRPr="00B865F8">
        <w:t>The display can be set to show Gross or Net weight in the legend.</w:t>
      </w:r>
    </w:p>
    <w:p w:rsidR="00BD779C" w:rsidRDefault="00BD779C" w:rsidP="00BE6E5F">
      <w:pPr>
        <w:pStyle w:val="ListParagraph"/>
        <w:numPr>
          <w:ilvl w:val="2"/>
          <w:numId w:val="21"/>
        </w:numPr>
        <w:spacing w:after="240"/>
        <w:ind w:left="1440" w:hanging="810"/>
        <w:contextualSpacing w:val="0"/>
      </w:pPr>
      <w:r w:rsidRPr="00B865F8">
        <w:t>The display will be able to com</w:t>
      </w:r>
      <w:r w:rsidR="00753B16">
        <w:t>municate wirelessly up to 300 feet indoors and up to 1000 feet</w:t>
      </w:r>
      <w:r w:rsidRPr="00B865F8">
        <w:t xml:space="preserve"> outdoors in ideal </w:t>
      </w:r>
      <w:r w:rsidR="00753B16">
        <w:t xml:space="preserve">line-of-sight </w:t>
      </w:r>
      <w:r w:rsidRPr="00B865F8">
        <w:t>conditions.</w:t>
      </w:r>
    </w:p>
    <w:p w:rsidR="00BF450A" w:rsidRPr="00B865F8" w:rsidRDefault="00BF450A" w:rsidP="00BF450A">
      <w:pPr>
        <w:spacing w:after="240"/>
        <w:ind w:left="630"/>
      </w:pPr>
    </w:p>
    <w:p w:rsidR="005C2CFB" w:rsidRDefault="00357EE1" w:rsidP="00357EE1">
      <w:pPr>
        <w:rPr>
          <w:u w:val="single"/>
        </w:rPr>
      </w:pPr>
      <w:r w:rsidRPr="00E15E2B">
        <w:lastRenderedPageBreak/>
        <w:t>2</w:t>
      </w:r>
      <w:r w:rsidR="00323CFB" w:rsidRPr="00E15E2B">
        <w:t>-5</w:t>
      </w:r>
      <w:r w:rsidRPr="00E15E2B">
        <w:t xml:space="preserve"> </w:t>
      </w:r>
      <w:r w:rsidR="006601B9" w:rsidRPr="00E15E2B">
        <w:rPr>
          <w:u w:val="single"/>
        </w:rPr>
        <w:t xml:space="preserve">DISPLAY </w:t>
      </w:r>
      <w:r w:rsidRPr="00E15E2B">
        <w:rPr>
          <w:u w:val="single"/>
        </w:rPr>
        <w:t>MOUNTING:</w:t>
      </w:r>
      <w:r>
        <w:rPr>
          <w:u w:val="single"/>
        </w:rPr>
        <w:t xml:space="preserve"> </w:t>
      </w:r>
    </w:p>
    <w:p w:rsidR="00357EE1" w:rsidRDefault="00357EE1" w:rsidP="00357EE1">
      <w:pPr>
        <w:rPr>
          <w:u w:val="single"/>
        </w:rPr>
      </w:pPr>
    </w:p>
    <w:p w:rsidR="00BE6E5F" w:rsidRPr="00357EE1" w:rsidRDefault="00BE6E5F" w:rsidP="00BE6E5F">
      <w:r>
        <w:t xml:space="preserve">Remote displays shall be mounted on 8’ x 4-1/2” </w:t>
      </w:r>
      <w:proofErr w:type="spellStart"/>
      <w:r>
        <w:t>O.D</w:t>
      </w:r>
      <w:proofErr w:type="spellEnd"/>
      <w:r>
        <w:t>. brushed aluminum poles. Poles shall include a pole, base, a cap, and drill in place anchor bolts.</w:t>
      </w:r>
    </w:p>
    <w:p w:rsidR="00014350" w:rsidRPr="00E3788F" w:rsidRDefault="00014350" w:rsidP="00F65CA4">
      <w:pPr>
        <w:pStyle w:val="Heading1"/>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88F">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3 – EXECUTION</w:t>
      </w:r>
    </w:p>
    <w:p w:rsidR="00014350" w:rsidRDefault="00014350" w:rsidP="00014350"/>
    <w:p w:rsidR="00376862" w:rsidRDefault="00014350" w:rsidP="00376862">
      <w:pPr>
        <w:pStyle w:val="ListParagraph"/>
        <w:numPr>
          <w:ilvl w:val="0"/>
          <w:numId w:val="16"/>
        </w:numPr>
      </w:pPr>
      <w:r w:rsidRPr="00376862">
        <w:rPr>
          <w:u w:val="single"/>
        </w:rPr>
        <w:t>INSTALLATION.</w:t>
      </w:r>
      <w:r w:rsidR="006601B9">
        <w:t xml:space="preserve">  The Displays</w:t>
      </w:r>
      <w:r>
        <w:t xml:space="preserve"> shall be installed by an experienced, competent, and authorized representative of the manufacturer</w:t>
      </w:r>
      <w:r w:rsidR="007932EA">
        <w:t xml:space="preserve"> with at least 5 years of experience installing similar devices.</w:t>
      </w:r>
    </w:p>
    <w:p w:rsidR="00376862" w:rsidRDefault="00376862" w:rsidP="00376862">
      <w:pPr>
        <w:pStyle w:val="ListParagraph"/>
        <w:ind w:left="864"/>
        <w:rPr>
          <w:u w:val="single"/>
        </w:rPr>
      </w:pPr>
    </w:p>
    <w:p w:rsidR="00376862" w:rsidRDefault="00014350" w:rsidP="00014350">
      <w:pPr>
        <w:pStyle w:val="ListParagraph"/>
        <w:numPr>
          <w:ilvl w:val="1"/>
          <w:numId w:val="16"/>
        </w:numPr>
        <w:ind w:left="864" w:hanging="864"/>
      </w:pPr>
      <w:r w:rsidRPr="00376862">
        <w:rPr>
          <w:u w:val="single"/>
        </w:rPr>
        <w:t>MANUFACTURER’S FIELD SERVICES.</w:t>
      </w:r>
      <w:r>
        <w:t xml:space="preserve">  Where scheduled in the equipment schedule section, an experienced, competent, and authorized representative of the manufacturer shall provide field services for equipment furnished under this section.  Field services shall meet the requirements of Manufacturer's Field Services in the quality control section</w:t>
      </w:r>
      <w:r w:rsidR="008B41B4">
        <w:t xml:space="preserve"> of customer’s specification</w:t>
      </w:r>
      <w:r>
        <w:t>.</w:t>
      </w:r>
    </w:p>
    <w:p w:rsidR="00376862" w:rsidRDefault="00376862" w:rsidP="00376862">
      <w:pPr>
        <w:pStyle w:val="ListParagraph"/>
        <w:ind w:left="864"/>
      </w:pPr>
    </w:p>
    <w:p w:rsidR="00376862" w:rsidRDefault="00014350" w:rsidP="00014350">
      <w:pPr>
        <w:pStyle w:val="ListParagraph"/>
        <w:numPr>
          <w:ilvl w:val="1"/>
          <w:numId w:val="16"/>
        </w:numPr>
        <w:ind w:left="864" w:hanging="864"/>
      </w:pPr>
      <w:r w:rsidRPr="00376862">
        <w:rPr>
          <w:u w:val="single"/>
        </w:rPr>
        <w:t>FIELD TESTING AND ACCEPTANCE.</w:t>
      </w:r>
      <w:r>
        <w:t xml:space="preserve">  The authorized representative of the manufacturer shall provide the required scale certification for capacity and accuracy to the Engineer as required by the local Weights and Measures Authority any other applicable State or County agency.</w:t>
      </w:r>
    </w:p>
    <w:p w:rsidR="00376862" w:rsidRDefault="00376862" w:rsidP="00376862">
      <w:pPr>
        <w:pStyle w:val="ListParagraph"/>
      </w:pPr>
    </w:p>
    <w:p w:rsidR="00014350" w:rsidRDefault="00014350" w:rsidP="00014350">
      <w:pPr>
        <w:pStyle w:val="ListParagraph"/>
        <w:numPr>
          <w:ilvl w:val="1"/>
          <w:numId w:val="16"/>
        </w:numPr>
        <w:ind w:left="864" w:hanging="864"/>
      </w:pPr>
      <w:r w:rsidRPr="00376862">
        <w:rPr>
          <w:u w:val="single"/>
        </w:rPr>
        <w:t>PERSONNEL TRAINING.</w:t>
      </w:r>
      <w:r>
        <w:t xml:space="preserve">  An experienced, competent, and authorized representative of the manufacturer shall train the Owner's personnel in operating and maintaining the equipment specified in this section.  The training provided shall meet the requirements specified </w:t>
      </w:r>
      <w:r w:rsidR="00E15E2B">
        <w:t>in the quality control section of the customer</w:t>
      </w:r>
      <w:r w:rsidR="00BF450A">
        <w:t>’s</w:t>
      </w:r>
      <w:bookmarkStart w:id="0" w:name="_GoBack"/>
      <w:bookmarkEnd w:id="0"/>
      <w:r w:rsidR="00E15E2B">
        <w:t xml:space="preserve"> specification. </w:t>
      </w:r>
      <w:r>
        <w:t>The number of training sessions and duration of each session shall be as scheduled in the equipment schedule section.</w:t>
      </w:r>
    </w:p>
    <w:p w:rsidR="00014350" w:rsidRDefault="00014350" w:rsidP="00014350"/>
    <w:p w:rsidR="008748B8" w:rsidRDefault="008748B8" w:rsidP="00014350"/>
    <w:p w:rsidR="008748B8" w:rsidRDefault="008748B8" w:rsidP="00014350"/>
    <w:p w:rsidR="00014350" w:rsidRDefault="00014350" w:rsidP="00014350"/>
    <w:p w:rsidR="00014350" w:rsidRDefault="00014350" w:rsidP="00376862">
      <w:pPr>
        <w:jc w:val="center"/>
      </w:pPr>
      <w:r>
        <w:t>End of Section</w:t>
      </w:r>
    </w:p>
    <w:sectPr w:rsidR="00014350" w:rsidSect="00125DAD">
      <w:footerReference w:type="default" r:id="rId8"/>
      <w:pgSz w:w="12240" w:h="15840"/>
      <w:pgMar w:top="1260" w:right="1800" w:bottom="1440" w:left="1800" w:header="720" w:footer="5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42F" w:rsidRDefault="0067042F">
      <w:r>
        <w:separator/>
      </w:r>
    </w:p>
  </w:endnote>
  <w:endnote w:type="continuationSeparator" w:id="0">
    <w:p w:rsidR="0067042F" w:rsidRDefault="0067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8F" w:rsidRDefault="00E3788F" w:rsidP="00E3788F">
    <w:pPr>
      <w:tabs>
        <w:tab w:val="left" w:pos="0"/>
        <w:tab w:val="center" w:pos="4320"/>
        <w:tab w:val="right" w:pos="8550"/>
        <w:tab w:val="left" w:pos="8640"/>
        <w:tab w:val="left" w:pos="9072"/>
        <w:tab w:val="left" w:pos="9504"/>
        <w:tab w:val="left" w:pos="9936"/>
        <w:tab w:val="left" w:pos="10368"/>
      </w:tabs>
      <w:suppressAutoHyphens/>
    </w:pPr>
  </w:p>
  <w:p w:rsidR="00E3788F" w:rsidRDefault="00E3788F" w:rsidP="00E3788F">
    <w:pPr>
      <w:tabs>
        <w:tab w:val="left" w:pos="0"/>
        <w:tab w:val="center" w:pos="4320"/>
        <w:tab w:val="right" w:pos="8550"/>
        <w:tab w:val="left" w:pos="8640"/>
        <w:tab w:val="left" w:pos="9072"/>
        <w:tab w:val="left" w:pos="9504"/>
        <w:tab w:val="left" w:pos="9936"/>
        <w:tab w:val="left" w:pos="10368"/>
      </w:tabs>
      <w:suppressAutoHyphens/>
    </w:pPr>
  </w:p>
  <w:p w:rsidR="00E3788F" w:rsidRDefault="00E3788F" w:rsidP="00E3788F">
    <w:pPr>
      <w:tabs>
        <w:tab w:val="left" w:pos="0"/>
        <w:tab w:val="center" w:pos="4320"/>
        <w:tab w:val="right" w:pos="8550"/>
        <w:tab w:val="left" w:pos="8640"/>
        <w:tab w:val="left" w:pos="9072"/>
        <w:tab w:val="left" w:pos="9504"/>
        <w:tab w:val="left" w:pos="9936"/>
        <w:tab w:val="left" w:pos="10368"/>
      </w:tabs>
      <w:suppressAutoHyphens/>
      <w:rPr>
        <w:sz w:val="16"/>
      </w:rPr>
    </w:pPr>
    <w:r>
      <w:rPr>
        <w:sz w:val="16"/>
      </w:rPr>
      <w:t>(PROJECT NAME)</w:t>
    </w:r>
  </w:p>
  <w:p w:rsidR="00E3788F" w:rsidRDefault="00E3788F" w:rsidP="00E3788F">
    <w:pPr>
      <w:tabs>
        <w:tab w:val="center" w:pos="4320"/>
        <w:tab w:val="right" w:pos="8550"/>
        <w:tab w:val="right" w:pos="8640"/>
      </w:tabs>
      <w:suppressAutoHyphens/>
      <w:rPr>
        <w:sz w:val="16"/>
      </w:rPr>
    </w:pPr>
    <w:r>
      <w:rPr>
        <w:sz w:val="16"/>
      </w:rPr>
      <w:tab/>
    </w:r>
    <w:r>
      <w:rPr>
        <w:sz w:val="16"/>
      </w:rPr>
      <w:tab/>
      <w:t>(ENGINEERING FIRM)</w:t>
    </w:r>
  </w:p>
  <w:p w:rsidR="00E3788F" w:rsidRDefault="00E3788F" w:rsidP="00E3788F">
    <w:pPr>
      <w:tabs>
        <w:tab w:val="center" w:pos="4320"/>
        <w:tab w:val="right" w:pos="8550"/>
        <w:tab w:val="right" w:pos="8640"/>
      </w:tabs>
      <w:suppressAutoHyphens/>
      <w:rPr>
        <w:sz w:val="16"/>
      </w:rPr>
    </w:pPr>
    <w:r>
      <w:rPr>
        <w:sz w:val="16"/>
      </w:rPr>
      <w:t>(CONTRACT NO.)</w:t>
    </w:r>
    <w:r>
      <w:rPr>
        <w:sz w:val="16"/>
      </w:rPr>
      <w:tab/>
      <w:t>-</w:t>
    </w:r>
    <w:r>
      <w:rPr>
        <w:sz w:val="16"/>
      </w:rPr>
      <w:fldChar w:fldCharType="begin"/>
    </w:r>
    <w:r>
      <w:rPr>
        <w:sz w:val="16"/>
      </w:rPr>
      <w:instrText>page \* arabic</w:instrText>
    </w:r>
    <w:r>
      <w:rPr>
        <w:sz w:val="16"/>
      </w:rPr>
      <w:fldChar w:fldCharType="separate"/>
    </w:r>
    <w:r w:rsidR="00BF450A">
      <w:rPr>
        <w:noProof/>
        <w:sz w:val="16"/>
      </w:rPr>
      <w:t>3</w:t>
    </w:r>
    <w:r>
      <w:rPr>
        <w:sz w:val="16"/>
      </w:rPr>
      <w:fldChar w:fldCharType="end"/>
    </w:r>
    <w:r>
      <w:rPr>
        <w:sz w:val="16"/>
      </w:rPr>
      <w:t>-</w:t>
    </w:r>
    <w:r>
      <w:rPr>
        <w:sz w:val="16"/>
      </w:rPr>
      <w:tab/>
      <w:t>(DATE)</w:t>
    </w:r>
  </w:p>
  <w:p w:rsidR="00E3788F" w:rsidRDefault="00E3788F" w:rsidP="00E3788F">
    <w:pPr>
      <w:tabs>
        <w:tab w:val="center" w:pos="4320"/>
        <w:tab w:val="right" w:pos="8550"/>
        <w:tab w:val="right" w:pos="8640"/>
      </w:tabs>
      <w:suppressAutoHyphens/>
      <w:rPr>
        <w:sz w:val="16"/>
      </w:rPr>
    </w:pPr>
  </w:p>
  <w:p w:rsidR="00630E04" w:rsidRDefault="0067042F" w:rsidP="00125DAD">
    <w:pPr>
      <w:tabs>
        <w:tab w:val="left" w:pos="-540"/>
        <w:tab w:val="center" w:pos="4320"/>
        <w:tab w:val="right" w:pos="8550"/>
        <w:tab w:val="right" w:pos="8640"/>
      </w:tabs>
      <w:suppressAutoHyphens/>
      <w:ind w:left="-72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42F" w:rsidRDefault="0067042F">
      <w:r>
        <w:separator/>
      </w:r>
    </w:p>
  </w:footnote>
  <w:footnote w:type="continuationSeparator" w:id="0">
    <w:p w:rsidR="0067042F" w:rsidRDefault="00670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1E6"/>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 w15:restartNumberingAfterBreak="0">
    <w:nsid w:val="11552DE9"/>
    <w:multiLevelType w:val="multilevel"/>
    <w:tmpl w:val="6F2A2B92"/>
    <w:lvl w:ilvl="0">
      <w:start w:val="1"/>
      <w:numFmt w:val="decimal"/>
      <w:lvlText w:val="%1-2"/>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9533391"/>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3" w15:restartNumberingAfterBreak="0">
    <w:nsid w:val="1A946360"/>
    <w:multiLevelType w:val="multilevel"/>
    <w:tmpl w:val="E214AF4E"/>
    <w:lvl w:ilvl="0">
      <w:start w:val="1"/>
      <w:numFmt w:val="decimal"/>
      <w:lvlText w:val="%1-2"/>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B3F0257"/>
    <w:multiLevelType w:val="multilevel"/>
    <w:tmpl w:val="4C0E0716"/>
    <w:lvl w:ilvl="0">
      <w:start w:val="3"/>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5" w15:restartNumberingAfterBreak="0">
    <w:nsid w:val="289D481F"/>
    <w:multiLevelType w:val="multilevel"/>
    <w:tmpl w:val="1474166A"/>
    <w:lvl w:ilvl="0">
      <w:start w:val="2"/>
      <w:numFmt w:val="decimal"/>
      <w:lvlText w:val="%1-1"/>
      <w:lvlJc w:val="left"/>
      <w:pPr>
        <w:tabs>
          <w:tab w:val="num" w:pos="1446"/>
        </w:tabs>
        <w:ind w:left="1440" w:hanging="864"/>
      </w:pPr>
      <w:rPr>
        <w:rFonts w:hint="default"/>
      </w:rPr>
    </w:lvl>
    <w:lvl w:ilvl="1">
      <w:start w:val="2"/>
      <w:numFmt w:val="decimal"/>
      <w:lvlText w:val="%1-%2."/>
      <w:lvlJc w:val="left"/>
      <w:pPr>
        <w:tabs>
          <w:tab w:val="num" w:pos="1734"/>
        </w:tabs>
        <w:ind w:left="1728" w:hanging="1152"/>
      </w:pPr>
      <w:rPr>
        <w:rFonts w:hint="default"/>
      </w:rPr>
    </w:lvl>
    <w:lvl w:ilvl="2">
      <w:start w:val="1"/>
      <w:numFmt w:val="decimalZero"/>
      <w:lvlText w:val="%1-%2.%3."/>
      <w:lvlJc w:val="left"/>
      <w:pPr>
        <w:tabs>
          <w:tab w:val="num" w:pos="2022"/>
        </w:tabs>
        <w:ind w:left="2016" w:hanging="864"/>
      </w:pPr>
      <w:rPr>
        <w:rFonts w:hint="default"/>
      </w:rPr>
    </w:lvl>
    <w:lvl w:ilvl="3">
      <w:start w:val="1"/>
      <w:numFmt w:val="decimal"/>
      <w:lvlText w:val="%1-%2.%3.%4."/>
      <w:lvlJc w:val="left"/>
      <w:pPr>
        <w:tabs>
          <w:tab w:val="num" w:pos="2310"/>
        </w:tabs>
        <w:ind w:left="2304" w:hanging="864"/>
      </w:pPr>
      <w:rPr>
        <w:rFonts w:hint="default"/>
      </w:rPr>
    </w:lvl>
    <w:lvl w:ilvl="4">
      <w:start w:val="1"/>
      <w:numFmt w:val="decimal"/>
      <w:lvlText w:val="%1-%2.%3.%4.%5."/>
      <w:lvlJc w:val="left"/>
      <w:pPr>
        <w:tabs>
          <w:tab w:val="num" w:pos="2598"/>
        </w:tabs>
        <w:ind w:left="2592" w:hanging="864"/>
      </w:pPr>
      <w:rPr>
        <w:rFonts w:hint="default"/>
      </w:rPr>
    </w:lvl>
    <w:lvl w:ilvl="5">
      <w:start w:val="1"/>
      <w:numFmt w:val="decimal"/>
      <w:lvlText w:val="%1-%2.%3.%4.%5.%6."/>
      <w:lvlJc w:val="left"/>
      <w:pPr>
        <w:tabs>
          <w:tab w:val="num" w:pos="2886"/>
        </w:tabs>
        <w:ind w:left="2880" w:hanging="864"/>
      </w:pPr>
      <w:rPr>
        <w:rFonts w:hint="default"/>
      </w:rPr>
    </w:lvl>
    <w:lvl w:ilvl="6">
      <w:start w:val="1"/>
      <w:numFmt w:val="decimal"/>
      <w:lvlText w:val="%1-%2.%3.%4.%5.%6.%7."/>
      <w:lvlJc w:val="left"/>
      <w:pPr>
        <w:tabs>
          <w:tab w:val="num" w:pos="3174"/>
        </w:tabs>
        <w:ind w:left="3168" w:hanging="864"/>
      </w:pPr>
      <w:rPr>
        <w:rFonts w:hint="default"/>
      </w:rPr>
    </w:lvl>
    <w:lvl w:ilvl="7">
      <w:start w:val="1"/>
      <w:numFmt w:val="decimal"/>
      <w:lvlText w:val="%1-%2.%3.%4.%5.%6.%7.%8."/>
      <w:lvlJc w:val="left"/>
      <w:pPr>
        <w:tabs>
          <w:tab w:val="num" w:pos="3462"/>
        </w:tabs>
        <w:ind w:left="3456" w:hanging="864"/>
      </w:pPr>
      <w:rPr>
        <w:rFonts w:hint="default"/>
      </w:rPr>
    </w:lvl>
    <w:lvl w:ilvl="8">
      <w:start w:val="1"/>
      <w:numFmt w:val="decimal"/>
      <w:lvlText w:val="%1-%2.%3.%4.%5.%6.%7.%8.%9."/>
      <w:lvlJc w:val="left"/>
      <w:pPr>
        <w:tabs>
          <w:tab w:val="num" w:pos="3750"/>
        </w:tabs>
        <w:ind w:left="3744" w:hanging="864"/>
      </w:pPr>
      <w:rPr>
        <w:rFonts w:hint="default"/>
      </w:rPr>
    </w:lvl>
  </w:abstractNum>
  <w:abstractNum w:abstractNumId="6" w15:restartNumberingAfterBreak="0">
    <w:nsid w:val="2E2D36F8"/>
    <w:multiLevelType w:val="multilevel"/>
    <w:tmpl w:val="80826CA4"/>
    <w:lvl w:ilvl="0">
      <w:start w:val="2"/>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7" w15:restartNumberingAfterBreak="0">
    <w:nsid w:val="36C268E9"/>
    <w:multiLevelType w:val="multilevel"/>
    <w:tmpl w:val="80826CA4"/>
    <w:lvl w:ilvl="0">
      <w:start w:val="2"/>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8" w15:restartNumberingAfterBreak="0">
    <w:nsid w:val="3A230BD6"/>
    <w:multiLevelType w:val="hybridMultilevel"/>
    <w:tmpl w:val="9788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45974"/>
    <w:multiLevelType w:val="hybridMultilevel"/>
    <w:tmpl w:val="E85812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65C7"/>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1" w15:restartNumberingAfterBreak="0">
    <w:nsid w:val="4A83521A"/>
    <w:multiLevelType w:val="multilevel"/>
    <w:tmpl w:val="1474166A"/>
    <w:lvl w:ilvl="0">
      <w:start w:val="2"/>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2" w15:restartNumberingAfterBreak="0">
    <w:nsid w:val="4AC07623"/>
    <w:multiLevelType w:val="hybridMultilevel"/>
    <w:tmpl w:val="0ABAED0E"/>
    <w:lvl w:ilvl="0" w:tplc="2ABE3808">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46C96"/>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4" w15:restartNumberingAfterBreak="0">
    <w:nsid w:val="575801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781FFB"/>
    <w:multiLevelType w:val="multilevel"/>
    <w:tmpl w:val="43DEEB18"/>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6" w15:restartNumberingAfterBreak="0">
    <w:nsid w:val="5DB2388E"/>
    <w:multiLevelType w:val="multilevel"/>
    <w:tmpl w:val="B16046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510545"/>
    <w:multiLevelType w:val="multilevel"/>
    <w:tmpl w:val="5A90BA22"/>
    <w:lvl w:ilvl="0">
      <w:start w:val="1"/>
      <w:numFmt w:val="decimal"/>
      <w:lvlText w:val="%1-1"/>
      <w:lvlJc w:val="left"/>
      <w:pPr>
        <w:tabs>
          <w:tab w:val="num" w:pos="870"/>
        </w:tabs>
        <w:ind w:left="870" w:hanging="870"/>
      </w:pPr>
      <w:rPr>
        <w:rFonts w:hint="default"/>
      </w:rPr>
    </w:lvl>
    <w:lvl w:ilvl="1">
      <w:start w:val="2"/>
      <w:numFmt w:val="decimal"/>
      <w:lvlText w:val="%1-1."/>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A9F2CC6"/>
    <w:multiLevelType w:val="multilevel"/>
    <w:tmpl w:val="F8241DC6"/>
    <w:lvl w:ilvl="0">
      <w:start w:val="2"/>
      <w:numFmt w:val="decimal"/>
      <w:lvlText w:val="%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9" w15:restartNumberingAfterBreak="0">
    <w:nsid w:val="7E2A5BF4"/>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20" w15:restartNumberingAfterBreak="0">
    <w:nsid w:val="7F913C78"/>
    <w:multiLevelType w:val="multilevel"/>
    <w:tmpl w:val="E214AF4E"/>
    <w:lvl w:ilvl="0">
      <w:start w:val="1"/>
      <w:numFmt w:val="decimal"/>
      <w:lvlText w:val="%1-2"/>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9"/>
  </w:num>
  <w:num w:numId="3">
    <w:abstractNumId w:val="12"/>
  </w:num>
  <w:num w:numId="4">
    <w:abstractNumId w:val="19"/>
  </w:num>
  <w:num w:numId="5">
    <w:abstractNumId w:val="3"/>
  </w:num>
  <w:num w:numId="6">
    <w:abstractNumId w:val="20"/>
  </w:num>
  <w:num w:numId="7">
    <w:abstractNumId w:val="1"/>
  </w:num>
  <w:num w:numId="8">
    <w:abstractNumId w:val="17"/>
  </w:num>
  <w:num w:numId="9">
    <w:abstractNumId w:val="15"/>
  </w:num>
  <w:num w:numId="10">
    <w:abstractNumId w:val="6"/>
  </w:num>
  <w:num w:numId="11">
    <w:abstractNumId w:val="7"/>
  </w:num>
  <w:num w:numId="12">
    <w:abstractNumId w:val="5"/>
  </w:num>
  <w:num w:numId="13">
    <w:abstractNumId w:val="11"/>
  </w:num>
  <w:num w:numId="14">
    <w:abstractNumId w:val="18"/>
  </w:num>
  <w:num w:numId="15">
    <w:abstractNumId w:val="0"/>
  </w:num>
  <w:num w:numId="16">
    <w:abstractNumId w:val="4"/>
  </w:num>
  <w:num w:numId="17">
    <w:abstractNumId w:val="14"/>
  </w:num>
  <w:num w:numId="18">
    <w:abstractNumId w:val="2"/>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50"/>
    <w:rsid w:val="00014350"/>
    <w:rsid w:val="000157B1"/>
    <w:rsid w:val="00041F08"/>
    <w:rsid w:val="00063C52"/>
    <w:rsid w:val="0009291A"/>
    <w:rsid w:val="000E1407"/>
    <w:rsid w:val="00125DAD"/>
    <w:rsid w:val="0014547C"/>
    <w:rsid w:val="001620AA"/>
    <w:rsid w:val="002025A5"/>
    <w:rsid w:val="002924AC"/>
    <w:rsid w:val="00296D78"/>
    <w:rsid w:val="002A7A20"/>
    <w:rsid w:val="002C2F1C"/>
    <w:rsid w:val="002C4711"/>
    <w:rsid w:val="002F1F06"/>
    <w:rsid w:val="00323CFB"/>
    <w:rsid w:val="00357EE1"/>
    <w:rsid w:val="00366F45"/>
    <w:rsid w:val="00376862"/>
    <w:rsid w:val="00377458"/>
    <w:rsid w:val="003962CC"/>
    <w:rsid w:val="00402CCA"/>
    <w:rsid w:val="00491E7C"/>
    <w:rsid w:val="0051048B"/>
    <w:rsid w:val="00535E2E"/>
    <w:rsid w:val="005431DE"/>
    <w:rsid w:val="00562897"/>
    <w:rsid w:val="00584BF1"/>
    <w:rsid w:val="005A38D5"/>
    <w:rsid w:val="005A72FA"/>
    <w:rsid w:val="005C2CFB"/>
    <w:rsid w:val="006601B9"/>
    <w:rsid w:val="0067042F"/>
    <w:rsid w:val="00704C5A"/>
    <w:rsid w:val="00753B16"/>
    <w:rsid w:val="00774408"/>
    <w:rsid w:val="007932EA"/>
    <w:rsid w:val="007974FD"/>
    <w:rsid w:val="00813F16"/>
    <w:rsid w:val="00873CD8"/>
    <w:rsid w:val="008748B8"/>
    <w:rsid w:val="008B41B4"/>
    <w:rsid w:val="008C31BF"/>
    <w:rsid w:val="008E20DE"/>
    <w:rsid w:val="00943FDE"/>
    <w:rsid w:val="00953254"/>
    <w:rsid w:val="009B64FA"/>
    <w:rsid w:val="009F43E7"/>
    <w:rsid w:val="00A029E5"/>
    <w:rsid w:val="00A30073"/>
    <w:rsid w:val="00AF50ED"/>
    <w:rsid w:val="00B42746"/>
    <w:rsid w:val="00B75E17"/>
    <w:rsid w:val="00B865F8"/>
    <w:rsid w:val="00BD2D2B"/>
    <w:rsid w:val="00BD779C"/>
    <w:rsid w:val="00BE6E5F"/>
    <w:rsid w:val="00BF450A"/>
    <w:rsid w:val="00C0374E"/>
    <w:rsid w:val="00C04837"/>
    <w:rsid w:val="00C17F0D"/>
    <w:rsid w:val="00C3068B"/>
    <w:rsid w:val="00C50503"/>
    <w:rsid w:val="00C94D01"/>
    <w:rsid w:val="00CD21C7"/>
    <w:rsid w:val="00CF2549"/>
    <w:rsid w:val="00CF4D1B"/>
    <w:rsid w:val="00CF7C2F"/>
    <w:rsid w:val="00D633F9"/>
    <w:rsid w:val="00D71B58"/>
    <w:rsid w:val="00D821D5"/>
    <w:rsid w:val="00D8646B"/>
    <w:rsid w:val="00DE6E58"/>
    <w:rsid w:val="00E15E2B"/>
    <w:rsid w:val="00E3788F"/>
    <w:rsid w:val="00E43631"/>
    <w:rsid w:val="00E82C66"/>
    <w:rsid w:val="00EA5649"/>
    <w:rsid w:val="00EC4D46"/>
    <w:rsid w:val="00F10AA4"/>
    <w:rsid w:val="00F372DB"/>
    <w:rsid w:val="00F65CA4"/>
    <w:rsid w:val="00F738C4"/>
    <w:rsid w:val="00F86ABF"/>
    <w:rsid w:val="00F9458E"/>
    <w:rsid w:val="00FC3A3D"/>
    <w:rsid w:val="00FF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5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143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4350"/>
    <w:pPr>
      <w:keepNext/>
      <w:jc w:val="center"/>
      <w:outlineLvl w:val="1"/>
    </w:pPr>
    <w:rPr>
      <w:b/>
      <w:bCs/>
      <w:sz w:val="36"/>
    </w:rPr>
  </w:style>
  <w:style w:type="paragraph" w:styleId="Heading3">
    <w:name w:val="heading 3"/>
    <w:basedOn w:val="Normal"/>
    <w:next w:val="Normal"/>
    <w:link w:val="Heading3Char"/>
    <w:qFormat/>
    <w:rsid w:val="00014350"/>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4350"/>
    <w:rPr>
      <w:rFonts w:ascii="Arial" w:eastAsia="Times New Roman" w:hAnsi="Arial" w:cs="Times New Roman"/>
      <w:b/>
      <w:bCs/>
      <w:sz w:val="36"/>
      <w:szCs w:val="20"/>
    </w:rPr>
  </w:style>
  <w:style w:type="character" w:customStyle="1" w:styleId="Heading3Char">
    <w:name w:val="Heading 3 Char"/>
    <w:basedOn w:val="DefaultParagraphFont"/>
    <w:link w:val="Heading3"/>
    <w:rsid w:val="00014350"/>
    <w:rPr>
      <w:rFonts w:ascii="Arial" w:eastAsia="Times New Roman" w:hAnsi="Arial" w:cs="Times New Roman"/>
      <w:b/>
      <w:bCs/>
      <w:sz w:val="28"/>
      <w:szCs w:val="20"/>
    </w:rPr>
  </w:style>
  <w:style w:type="paragraph" w:styleId="Title">
    <w:name w:val="Title"/>
    <w:basedOn w:val="Normal"/>
    <w:link w:val="TitleChar"/>
    <w:qFormat/>
    <w:rsid w:val="00014350"/>
    <w:pPr>
      <w:jc w:val="center"/>
    </w:pPr>
    <w:rPr>
      <w:b/>
      <w:bCs/>
      <w:i/>
      <w:iCs/>
      <w:u w:val="single"/>
    </w:rPr>
  </w:style>
  <w:style w:type="character" w:customStyle="1" w:styleId="TitleChar">
    <w:name w:val="Title Char"/>
    <w:basedOn w:val="DefaultParagraphFont"/>
    <w:link w:val="Title"/>
    <w:rsid w:val="00014350"/>
    <w:rPr>
      <w:rFonts w:ascii="Arial" w:eastAsia="Times New Roman" w:hAnsi="Arial" w:cs="Times New Roman"/>
      <w:b/>
      <w:bCs/>
      <w:i/>
      <w:iCs/>
      <w:sz w:val="24"/>
      <w:szCs w:val="20"/>
      <w:u w:val="single"/>
    </w:rPr>
  </w:style>
  <w:style w:type="character" w:customStyle="1" w:styleId="Heading1Char">
    <w:name w:val="Heading 1 Char"/>
    <w:basedOn w:val="DefaultParagraphFont"/>
    <w:link w:val="Heading1"/>
    <w:uiPriority w:val="9"/>
    <w:rsid w:val="0001435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4350"/>
    <w:pPr>
      <w:ind w:left="720"/>
      <w:contextualSpacing/>
    </w:pPr>
  </w:style>
  <w:style w:type="paragraph" w:styleId="Header">
    <w:name w:val="header"/>
    <w:basedOn w:val="Normal"/>
    <w:link w:val="HeaderChar"/>
    <w:uiPriority w:val="99"/>
    <w:unhideWhenUsed/>
    <w:rsid w:val="00125DAD"/>
    <w:pPr>
      <w:tabs>
        <w:tab w:val="center" w:pos="4680"/>
        <w:tab w:val="right" w:pos="9360"/>
      </w:tabs>
    </w:pPr>
  </w:style>
  <w:style w:type="character" w:customStyle="1" w:styleId="HeaderChar">
    <w:name w:val="Header Char"/>
    <w:basedOn w:val="DefaultParagraphFont"/>
    <w:link w:val="Header"/>
    <w:uiPriority w:val="99"/>
    <w:rsid w:val="00125DAD"/>
    <w:rPr>
      <w:rFonts w:ascii="Arial" w:eastAsia="Times New Roman" w:hAnsi="Arial" w:cs="Times New Roman"/>
      <w:sz w:val="24"/>
      <w:szCs w:val="20"/>
    </w:rPr>
  </w:style>
  <w:style w:type="paragraph" w:styleId="Footer">
    <w:name w:val="footer"/>
    <w:basedOn w:val="Normal"/>
    <w:link w:val="FooterChar"/>
    <w:uiPriority w:val="99"/>
    <w:unhideWhenUsed/>
    <w:rsid w:val="00125DAD"/>
    <w:pPr>
      <w:tabs>
        <w:tab w:val="center" w:pos="4680"/>
        <w:tab w:val="right" w:pos="9360"/>
      </w:tabs>
    </w:pPr>
  </w:style>
  <w:style w:type="character" w:customStyle="1" w:styleId="FooterChar">
    <w:name w:val="Footer Char"/>
    <w:basedOn w:val="DefaultParagraphFont"/>
    <w:link w:val="Footer"/>
    <w:uiPriority w:val="99"/>
    <w:rsid w:val="00125DA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06E2-674A-411B-8D9F-01AE15F9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2015-08-21T16:16:00Z</dcterms:created>
  <dcterms:modified xsi:type="dcterms:W3CDTF">2016-02-18T14:46:00Z</dcterms:modified>
</cp:coreProperties>
</file>